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8C" w:rsidRDefault="004C668C" w:rsidP="004C668C">
      <w:pPr>
        <w:jc w:val="center"/>
        <w:rPr>
          <w:rFonts w:asciiTheme="minorHAnsi" w:hAnsiTheme="minorHAnsi" w:cstheme="minorHAnsi"/>
          <w:b/>
          <w:noProof/>
          <w:sz w:val="28"/>
          <w:szCs w:val="28"/>
          <w:u w:val="single"/>
          <w:lang w:eastAsia="sk-SK"/>
        </w:rPr>
      </w:pPr>
    </w:p>
    <w:p w:rsidR="004C668C" w:rsidRDefault="004C668C" w:rsidP="004C668C">
      <w:pPr>
        <w:jc w:val="center"/>
        <w:rPr>
          <w:rFonts w:asciiTheme="minorHAnsi" w:hAnsiTheme="minorHAnsi" w:cstheme="minorHAnsi"/>
          <w:b/>
          <w:noProof/>
          <w:sz w:val="28"/>
          <w:szCs w:val="28"/>
          <w:u w:val="single"/>
          <w:lang w:eastAsia="sk-SK"/>
        </w:rPr>
      </w:pPr>
    </w:p>
    <w:p w:rsidR="004C668C" w:rsidRPr="004C668C" w:rsidRDefault="00BC7075" w:rsidP="004C668C">
      <w:pPr>
        <w:jc w:val="center"/>
        <w:rPr>
          <w:rFonts w:ascii="Monotype Corsiva" w:hAnsi="Monotype Corsiva" w:cstheme="minorHAnsi"/>
          <w:b/>
          <w:color w:val="808080"/>
          <w:kern w:val="0"/>
          <w:sz w:val="28"/>
          <w:szCs w:val="28"/>
          <w:u w:val="single"/>
          <w:lang w:eastAsia="cs-CZ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  <w:lang w:eastAsia="sk-SK"/>
        </w:rPr>
        <w:t>Základná škola s materskou školou, Žbince 145</w:t>
      </w:r>
    </w:p>
    <w:p w:rsidR="004C668C" w:rsidRPr="004C668C" w:rsidRDefault="004C668C" w:rsidP="004C668C">
      <w:pPr>
        <w:suppressAutoHyphens w:val="0"/>
        <w:rPr>
          <w:rFonts w:ascii="Monotype Corsiva" w:hAnsi="Monotype Corsiva" w:cstheme="minorHAnsi"/>
          <w:b/>
          <w:kern w:val="0"/>
          <w:sz w:val="28"/>
          <w:szCs w:val="28"/>
          <w:lang w:eastAsia="cs-CZ"/>
        </w:rPr>
      </w:pPr>
    </w:p>
    <w:p w:rsidR="004C668C" w:rsidRPr="004C668C" w:rsidRDefault="004C668C" w:rsidP="004C668C">
      <w:pPr>
        <w:suppressAutoHyphens w:val="0"/>
        <w:rPr>
          <w:rFonts w:asciiTheme="minorHAnsi" w:hAnsiTheme="minorHAnsi" w:cstheme="minorHAnsi"/>
          <w:kern w:val="0"/>
          <w:sz w:val="28"/>
          <w:szCs w:val="28"/>
          <w:lang w:eastAsia="cs-CZ"/>
        </w:rPr>
      </w:pPr>
      <w:r w:rsidRPr="004C668C">
        <w:rPr>
          <w:rFonts w:asciiTheme="minorHAnsi" w:hAnsiTheme="minorHAnsi" w:cstheme="minorHAnsi"/>
          <w:kern w:val="0"/>
          <w:sz w:val="28"/>
          <w:szCs w:val="28"/>
          <w:lang w:eastAsia="cs-CZ"/>
        </w:rPr>
        <w:t xml:space="preserve"> </w:t>
      </w: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jc w:val="center"/>
        <w:rPr>
          <w:rFonts w:ascii="Monotype Corsiva" w:hAnsi="Monotype Corsiva" w:cstheme="minorHAnsi"/>
          <w:b/>
          <w:sz w:val="72"/>
          <w:szCs w:val="72"/>
        </w:rPr>
      </w:pPr>
      <w:r w:rsidRPr="004C668C">
        <w:rPr>
          <w:rFonts w:ascii="Monotype Corsiva" w:hAnsi="Monotype Corsiva" w:cstheme="minorHAnsi"/>
          <w:b/>
          <w:sz w:val="72"/>
          <w:szCs w:val="72"/>
        </w:rPr>
        <w:t>Smernica</w:t>
      </w:r>
    </w:p>
    <w:p w:rsidR="004C668C" w:rsidRP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Pr="004C668C" w:rsidRDefault="004C668C" w:rsidP="004C668C">
      <w:pPr>
        <w:jc w:val="center"/>
        <w:rPr>
          <w:rFonts w:ascii="Monotype Corsiva" w:hAnsi="Monotype Corsiva" w:cstheme="minorHAnsi"/>
          <w:b/>
          <w:sz w:val="56"/>
          <w:szCs w:val="56"/>
        </w:rPr>
      </w:pPr>
      <w:r w:rsidRPr="004C668C">
        <w:rPr>
          <w:rFonts w:ascii="Monotype Corsiva" w:hAnsi="Monotype Corsiva" w:cstheme="minorHAnsi"/>
          <w:b/>
          <w:sz w:val="56"/>
          <w:szCs w:val="56"/>
        </w:rPr>
        <w:t xml:space="preserve">o štruktúre </w:t>
      </w:r>
      <w:proofErr w:type="spellStart"/>
      <w:r w:rsidRPr="004C668C">
        <w:rPr>
          <w:rFonts w:ascii="Monotype Corsiva" w:hAnsi="Monotype Corsiva" w:cstheme="minorHAnsi"/>
          <w:b/>
          <w:sz w:val="56"/>
          <w:szCs w:val="56"/>
        </w:rPr>
        <w:t>kariérových</w:t>
      </w:r>
      <w:proofErr w:type="spellEnd"/>
      <w:r w:rsidRPr="004C668C">
        <w:rPr>
          <w:rFonts w:ascii="Monotype Corsiva" w:hAnsi="Monotype Corsiva" w:cstheme="minorHAnsi"/>
          <w:b/>
          <w:sz w:val="56"/>
          <w:szCs w:val="56"/>
        </w:rPr>
        <w:t xml:space="preserve"> pozícií </w:t>
      </w:r>
      <w:r>
        <w:rPr>
          <w:rFonts w:ascii="Monotype Corsiva" w:hAnsi="Monotype Corsiva" w:cstheme="minorHAnsi"/>
          <w:b/>
          <w:sz w:val="56"/>
          <w:szCs w:val="56"/>
        </w:rPr>
        <w:t xml:space="preserve">    </w:t>
      </w:r>
      <w:r w:rsidRPr="004C668C">
        <w:rPr>
          <w:rFonts w:ascii="Monotype Corsiva" w:hAnsi="Monotype Corsiva" w:cstheme="minorHAnsi"/>
          <w:b/>
          <w:sz w:val="56"/>
          <w:szCs w:val="56"/>
        </w:rPr>
        <w:t>pedagogických zamestnancov</w:t>
      </w:r>
    </w:p>
    <w:p w:rsidR="004C668C" w:rsidRPr="004C668C" w:rsidRDefault="004C668C" w:rsidP="004C668C">
      <w:pPr>
        <w:jc w:val="center"/>
        <w:rPr>
          <w:rFonts w:ascii="Monotype Corsiva" w:hAnsi="Monotype Corsiva" w:cstheme="minorHAnsi"/>
          <w:b/>
          <w:sz w:val="56"/>
          <w:szCs w:val="56"/>
        </w:rPr>
      </w:pPr>
    </w:p>
    <w:p w:rsidR="004C668C" w:rsidRP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="Monotype Corsiva" w:hAnsi="Monotype Corsiva" w:cstheme="minorHAnsi"/>
          <w:b/>
          <w:sz w:val="28"/>
          <w:szCs w:val="28"/>
        </w:rPr>
      </w:pPr>
    </w:p>
    <w:p w:rsidR="004C668C" w:rsidRPr="004C668C" w:rsidRDefault="006C31FC" w:rsidP="004C668C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5</w:t>
      </w:r>
      <w:r w:rsidR="004C668C" w:rsidRPr="004C668C">
        <w:rPr>
          <w:rFonts w:ascii="Monotype Corsiva" w:hAnsi="Monotype Corsiva" w:cstheme="minorHAnsi"/>
          <w:sz w:val="28"/>
          <w:szCs w:val="28"/>
        </w:rPr>
        <w:t xml:space="preserve">. september  2016                                        </w:t>
      </w:r>
      <w:r w:rsidR="004C668C">
        <w:rPr>
          <w:rFonts w:ascii="Monotype Corsiva" w:hAnsi="Monotype Corsiva" w:cstheme="minorHAnsi"/>
          <w:sz w:val="28"/>
          <w:szCs w:val="28"/>
        </w:rPr>
        <w:t xml:space="preserve">   </w:t>
      </w:r>
      <w:r w:rsidR="00BC7075">
        <w:rPr>
          <w:rFonts w:ascii="Monotype Corsiva" w:hAnsi="Monotype Corsiva" w:cstheme="minorHAnsi"/>
          <w:sz w:val="28"/>
          <w:szCs w:val="28"/>
        </w:rPr>
        <w:t xml:space="preserve">                    Mgr. Mária Ivanová</w:t>
      </w:r>
    </w:p>
    <w:p w:rsidR="004C668C" w:rsidRPr="004C668C" w:rsidRDefault="004C668C" w:rsidP="004C668C">
      <w:pPr>
        <w:rPr>
          <w:rFonts w:ascii="Monotype Corsiva" w:hAnsi="Monotype Corsiva" w:cstheme="minorHAnsi"/>
          <w:sz w:val="28"/>
          <w:szCs w:val="28"/>
        </w:rPr>
      </w:pPr>
      <w:r w:rsidRPr="004C668C">
        <w:rPr>
          <w:rFonts w:ascii="Monotype Corsiva" w:hAnsi="Monotype Corsiva" w:cstheme="minorHAnsi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Monotype Corsiva" w:hAnsi="Monotype Corsiva" w:cstheme="minorHAnsi"/>
          <w:b/>
          <w:sz w:val="28"/>
          <w:szCs w:val="28"/>
        </w:rPr>
        <w:t xml:space="preserve">   </w:t>
      </w:r>
      <w:r w:rsidRPr="004C668C">
        <w:rPr>
          <w:rFonts w:ascii="Monotype Corsiva" w:hAnsi="Monotype Corsiva" w:cstheme="minorHAnsi"/>
          <w:b/>
          <w:sz w:val="28"/>
          <w:szCs w:val="28"/>
        </w:rPr>
        <w:t xml:space="preserve"> </w:t>
      </w:r>
      <w:r>
        <w:rPr>
          <w:rFonts w:ascii="Monotype Corsiva" w:hAnsi="Monotype Corsiva" w:cstheme="minorHAnsi"/>
          <w:b/>
          <w:sz w:val="28"/>
          <w:szCs w:val="28"/>
        </w:rPr>
        <w:t xml:space="preserve"> </w:t>
      </w:r>
      <w:r w:rsidRPr="004C668C">
        <w:rPr>
          <w:rFonts w:ascii="Monotype Corsiva" w:hAnsi="Monotype Corsiva" w:cstheme="minorHAnsi"/>
          <w:b/>
          <w:sz w:val="28"/>
          <w:szCs w:val="28"/>
        </w:rPr>
        <w:t xml:space="preserve"> </w:t>
      </w:r>
      <w:r>
        <w:rPr>
          <w:rFonts w:ascii="Monotype Corsiva" w:hAnsi="Monotype Corsiva" w:cstheme="minorHAnsi"/>
          <w:sz w:val="28"/>
          <w:szCs w:val="28"/>
        </w:rPr>
        <w:t xml:space="preserve">riaditeľka  </w:t>
      </w:r>
      <w:r w:rsidRPr="004C668C">
        <w:rPr>
          <w:rFonts w:ascii="Monotype Corsiva" w:hAnsi="Monotype Corsiva" w:cstheme="minorHAnsi"/>
          <w:sz w:val="28"/>
          <w:szCs w:val="28"/>
        </w:rPr>
        <w:t>školy</w:t>
      </w:r>
    </w:p>
    <w:p w:rsidR="004C668C" w:rsidRPr="004C668C" w:rsidRDefault="004C668C" w:rsidP="004C668C">
      <w:pPr>
        <w:rPr>
          <w:rFonts w:ascii="Monotype Corsiva" w:hAnsi="Monotype Corsiva" w:cstheme="minorHAnsi"/>
          <w:sz w:val="28"/>
          <w:szCs w:val="28"/>
        </w:rPr>
      </w:pPr>
    </w:p>
    <w:p w:rsid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C668C">
        <w:rPr>
          <w:rFonts w:asciiTheme="minorHAnsi" w:hAnsiTheme="minorHAnsi" w:cstheme="minorHAnsi"/>
          <w:b/>
          <w:sz w:val="28"/>
          <w:szCs w:val="28"/>
          <w:u w:val="single"/>
        </w:rPr>
        <w:t>Zákla</w:t>
      </w:r>
      <w:r w:rsidR="006C31FC">
        <w:rPr>
          <w:rFonts w:asciiTheme="minorHAnsi" w:hAnsiTheme="minorHAnsi" w:cstheme="minorHAnsi"/>
          <w:b/>
          <w:sz w:val="28"/>
          <w:szCs w:val="28"/>
          <w:u w:val="single"/>
        </w:rPr>
        <w:t>dná škola, Nacina Ves č. 63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 xml:space="preserve">Štruktúra </w:t>
      </w:r>
      <w:proofErr w:type="spellStart"/>
      <w:r w:rsidRPr="004C668C">
        <w:rPr>
          <w:rFonts w:asciiTheme="minorHAnsi" w:hAnsiTheme="minorHAnsi" w:cstheme="minorHAnsi"/>
          <w:b/>
          <w:sz w:val="28"/>
          <w:szCs w:val="28"/>
        </w:rPr>
        <w:t>kariérových</w:t>
      </w:r>
      <w:proofErr w:type="spellEnd"/>
      <w:r w:rsidRPr="004C668C">
        <w:rPr>
          <w:rFonts w:asciiTheme="minorHAnsi" w:hAnsiTheme="minorHAnsi" w:cstheme="minorHAnsi"/>
          <w:b/>
          <w:sz w:val="28"/>
          <w:szCs w:val="28"/>
        </w:rPr>
        <w:t xml:space="preserve"> pozícií pedagogických zamestnancov</w:t>
      </w: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Organizácia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C7075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Základná škola s materskou školou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Identifikačné číslo organizácie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C7075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42104378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Obec a PSČ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C7075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Žbince 145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Ulica a číslo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C7075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145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Štát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Slovenská republika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Právna forma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rozpočtová organizácia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Štatutárny orgán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C7075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Mgr. Mária Ivanová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Vypr</w:t>
            </w:r>
            <w:r w:rsidR="006C31FC">
              <w:rPr>
                <w:rFonts w:asciiTheme="minorHAnsi" w:hAnsiTheme="minorHAnsi" w:cstheme="minorHAnsi"/>
                <w:sz w:val="28"/>
                <w:szCs w:val="28"/>
              </w:rPr>
              <w:t xml:space="preserve">acoval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C7075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Mgr. Mária Ivanová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Sc</w:t>
            </w:r>
            <w:r w:rsidR="006C31FC">
              <w:rPr>
                <w:rFonts w:asciiTheme="minorHAnsi" w:hAnsiTheme="minorHAnsi" w:cstheme="minorHAnsi"/>
                <w:sz w:val="28"/>
                <w:szCs w:val="28"/>
              </w:rPr>
              <w:t xml:space="preserve">hválil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C7075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Mgr. Mária Ivanová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Cieľová skupina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 pedagogickí zamestnanci školy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Účinnosť odo dňa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4427F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01</w:t>
            </w:r>
            <w:r w:rsidR="004C668C" w:rsidRPr="004C668C">
              <w:rPr>
                <w:rFonts w:asciiTheme="minorHAnsi" w:hAnsiTheme="minorHAnsi" w:cstheme="minorHAnsi"/>
                <w:sz w:val="28"/>
                <w:szCs w:val="28"/>
              </w:rPr>
              <w:t>.10.2016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Za dodržiavanie zodpovedá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C7075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Mgr. Mária Ivanová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Prerokované v pedagogickej rade dňa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6C31F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05. 09</w:t>
            </w:r>
            <w:r w:rsidR="004C668C" w:rsidRPr="004C668C">
              <w:rPr>
                <w:rFonts w:asciiTheme="minorHAnsi" w:hAnsiTheme="minorHAnsi" w:cstheme="minorHAnsi"/>
                <w:sz w:val="28"/>
                <w:szCs w:val="28"/>
              </w:rPr>
              <w:t>.2016</w:t>
            </w:r>
          </w:p>
        </w:tc>
      </w:tr>
      <w:tr w:rsidR="004C668C" w:rsidRPr="004C668C" w:rsidTr="006965D1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Prerokované so zriaďovateľom dňa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6C31F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12.09.2016</w:t>
            </w:r>
          </w:p>
        </w:tc>
      </w:tr>
    </w:tbl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Zmeny a doplnenia štruktúry </w:t>
      </w:r>
      <w:proofErr w:type="spellStart"/>
      <w:r w:rsidRPr="004C668C">
        <w:rPr>
          <w:rFonts w:asciiTheme="minorHAnsi" w:hAnsiTheme="minorHAnsi" w:cstheme="minorHAnsi"/>
          <w:sz w:val="28"/>
          <w:szCs w:val="28"/>
        </w:rPr>
        <w:t>kariérových</w:t>
      </w:r>
      <w:proofErr w:type="spellEnd"/>
      <w:r w:rsidRPr="004C668C">
        <w:rPr>
          <w:rFonts w:asciiTheme="minorHAnsi" w:hAnsiTheme="minorHAnsi" w:cstheme="minorHAnsi"/>
          <w:sz w:val="28"/>
          <w:szCs w:val="28"/>
        </w:rPr>
        <w:t xml:space="preserve"> pozícií je oprávnený vykonať výlučne riaditeľ školy zmenou smernice a následným prerokovaním v pedagogickej rade a so zriaďovateľom školy</w:t>
      </w:r>
      <w:r w:rsidR="006C31FC">
        <w:rPr>
          <w:rFonts w:asciiTheme="minorHAnsi" w:hAnsiTheme="minorHAnsi" w:cstheme="minorHAnsi"/>
          <w:sz w:val="28"/>
          <w:szCs w:val="28"/>
        </w:rPr>
        <w:t>.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Článok 1</w:t>
      </w:r>
    </w:p>
    <w:p w:rsidR="004C668C" w:rsidRPr="004C668C" w:rsidRDefault="004C668C" w:rsidP="00857A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Úvodné ustanovenie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>Riaditeľ</w:t>
      </w:r>
      <w:r w:rsidR="006C31FC">
        <w:rPr>
          <w:rFonts w:asciiTheme="minorHAnsi" w:hAnsiTheme="minorHAnsi" w:cstheme="minorHAnsi"/>
          <w:sz w:val="28"/>
          <w:szCs w:val="28"/>
        </w:rPr>
        <w:t>ka</w:t>
      </w:r>
      <w:r w:rsidRPr="004C668C">
        <w:rPr>
          <w:rFonts w:asciiTheme="minorHAnsi" w:hAnsiTheme="minorHAnsi" w:cstheme="minorHAnsi"/>
          <w:sz w:val="28"/>
          <w:szCs w:val="28"/>
        </w:rPr>
        <w:t xml:space="preserve"> Základnej školy</w:t>
      </w:r>
      <w:r w:rsidR="00BC7075">
        <w:rPr>
          <w:rFonts w:asciiTheme="minorHAnsi" w:hAnsiTheme="minorHAnsi" w:cstheme="minorHAnsi"/>
          <w:sz w:val="28"/>
          <w:szCs w:val="28"/>
        </w:rPr>
        <w:t xml:space="preserve"> s materskou školou, Žbince 145</w:t>
      </w:r>
      <w:r w:rsidRPr="004C668C">
        <w:rPr>
          <w:rFonts w:asciiTheme="minorHAnsi" w:hAnsiTheme="minorHAnsi" w:cstheme="minorHAnsi"/>
          <w:sz w:val="28"/>
          <w:szCs w:val="28"/>
        </w:rPr>
        <w:t xml:space="preserve"> (ďalej len ZŠ) vydáva v</w:t>
      </w:r>
      <w:r w:rsidR="006C31FC">
        <w:rPr>
          <w:rFonts w:asciiTheme="minorHAnsi" w:hAnsiTheme="minorHAnsi" w:cstheme="minorHAnsi"/>
          <w:sz w:val="28"/>
          <w:szCs w:val="28"/>
        </w:rPr>
        <w:t> </w:t>
      </w:r>
      <w:r w:rsidRPr="004C668C">
        <w:rPr>
          <w:rFonts w:asciiTheme="minorHAnsi" w:hAnsiTheme="minorHAnsi" w:cstheme="minorHAnsi"/>
          <w:sz w:val="28"/>
          <w:szCs w:val="28"/>
        </w:rPr>
        <w:t>súlade</w:t>
      </w:r>
      <w:r w:rsidR="00BC7075">
        <w:rPr>
          <w:rFonts w:asciiTheme="minorHAnsi" w:hAnsiTheme="minorHAnsi" w:cstheme="minorHAnsi"/>
          <w:sz w:val="28"/>
          <w:szCs w:val="28"/>
        </w:rPr>
        <w:t xml:space="preserve"> </w:t>
      </w:r>
      <w:r w:rsidRPr="004C668C">
        <w:rPr>
          <w:rFonts w:asciiTheme="minorHAnsi" w:hAnsiTheme="minorHAnsi" w:cstheme="minorHAnsi"/>
          <w:sz w:val="28"/>
          <w:szCs w:val="28"/>
        </w:rPr>
        <w:t xml:space="preserve"> s § 32 ods. 3 zákona č. 317/2009 Z. z. o pedagogických zamestnancoch </w:t>
      </w:r>
      <w:r w:rsidR="006C31FC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4C668C">
        <w:rPr>
          <w:rFonts w:asciiTheme="minorHAnsi" w:hAnsiTheme="minorHAnsi" w:cstheme="minorHAnsi"/>
          <w:sz w:val="28"/>
          <w:szCs w:val="28"/>
        </w:rPr>
        <w:t xml:space="preserve">a odborných zamestnancoch a o zmene a doplnení niektorých zákonov (ďalej len „zákon č. 317/2009“) Smernicu o štruktúre </w:t>
      </w:r>
      <w:proofErr w:type="spellStart"/>
      <w:r w:rsidRPr="004C668C">
        <w:rPr>
          <w:rFonts w:asciiTheme="minorHAnsi" w:hAnsiTheme="minorHAnsi" w:cstheme="minorHAnsi"/>
          <w:sz w:val="28"/>
          <w:szCs w:val="28"/>
        </w:rPr>
        <w:t>kariérových</w:t>
      </w:r>
      <w:proofErr w:type="spellEnd"/>
      <w:r w:rsidRPr="004C668C">
        <w:rPr>
          <w:rFonts w:asciiTheme="minorHAnsi" w:hAnsiTheme="minorHAnsi" w:cstheme="minorHAnsi"/>
          <w:sz w:val="28"/>
          <w:szCs w:val="28"/>
        </w:rPr>
        <w:t xml:space="preserve"> pozícií pedagogických a odborných zamestnancov v Základnej škole</w:t>
      </w:r>
      <w:r w:rsidR="00EC4D28">
        <w:rPr>
          <w:rFonts w:asciiTheme="minorHAnsi" w:hAnsiTheme="minorHAnsi" w:cstheme="minorHAnsi"/>
          <w:sz w:val="28"/>
          <w:szCs w:val="28"/>
        </w:rPr>
        <w:t xml:space="preserve"> s materskou školou, Žbince 145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Článok 2</w:t>
      </w:r>
    </w:p>
    <w:p w:rsidR="004C668C" w:rsidRPr="004C668C" w:rsidRDefault="004C668C" w:rsidP="004C66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Všeobecné ustanovenia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Podľa § 32 ods. 1 zákona č. 317/2009 Z. z. </w:t>
      </w:r>
      <w:proofErr w:type="spellStart"/>
      <w:r w:rsidR="004C668C" w:rsidRPr="004C668C">
        <w:rPr>
          <w:rFonts w:asciiTheme="minorHAnsi" w:hAnsiTheme="minorHAnsi" w:cstheme="minorHAnsi"/>
          <w:sz w:val="28"/>
          <w:szCs w:val="28"/>
        </w:rPr>
        <w:t>kariérová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pozícia vyjadruje funkčné zaradenie pedagogického a odborného zamestnanca na výkon špecializovaných a riadiacich činností, ktoré vyžadujú získanie a uplatňovanie príslušných profesijných kompetencií.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="004C668C" w:rsidRPr="004C668C">
        <w:rPr>
          <w:rFonts w:asciiTheme="minorHAnsi" w:hAnsiTheme="minorHAnsi" w:cstheme="minorHAnsi"/>
          <w:sz w:val="28"/>
          <w:szCs w:val="28"/>
        </w:rPr>
        <w:t>Kariérové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pozície sú: </w:t>
      </w:r>
    </w:p>
    <w:p w:rsidR="00857A31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a) pedagogický zamestnanec špecialista, alebo odborný zamestnanec </w:t>
      </w:r>
      <w:r w:rsidR="00857A31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>špecialista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>b) vedúci pedagogický zamestnanec.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Článok 3</w:t>
      </w:r>
    </w:p>
    <w:p w:rsidR="004C668C" w:rsidRPr="004C668C" w:rsidRDefault="004C668C" w:rsidP="00857A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Pedagogický zamestnanec špecialista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Pr="00857A31" w:rsidRDefault="004C668C" w:rsidP="00857A31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57A31">
        <w:rPr>
          <w:rFonts w:asciiTheme="minorHAnsi" w:hAnsiTheme="minorHAnsi" w:cstheme="minorHAnsi"/>
          <w:sz w:val="28"/>
          <w:szCs w:val="28"/>
        </w:rPr>
        <w:t xml:space="preserve">Podľa § 33 ods. 2 zákona č. 317/2009 Z. z. je pedagogickým zamestnancom </w:t>
      </w:r>
      <w:r w:rsidR="00857A31" w:rsidRPr="00857A3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668C" w:rsidRPr="00857A31" w:rsidRDefault="00857A31" w:rsidP="00857A31">
      <w:pPr>
        <w:pStyle w:val="Odsekzoznamu"/>
        <w:ind w:left="4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C668C" w:rsidRPr="00857A31">
        <w:rPr>
          <w:rFonts w:asciiTheme="minorHAnsi" w:hAnsiTheme="minorHAnsi" w:cstheme="minorHAnsi"/>
          <w:sz w:val="28"/>
          <w:szCs w:val="28"/>
        </w:rPr>
        <w:t xml:space="preserve">špecialistom: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>a) triedny učiteľ,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 b) výchovný poradca,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c) </w:t>
      </w:r>
      <w:proofErr w:type="spellStart"/>
      <w:r w:rsidRPr="004C668C">
        <w:rPr>
          <w:rFonts w:asciiTheme="minorHAnsi" w:hAnsiTheme="minorHAnsi" w:cstheme="minorHAnsi"/>
          <w:sz w:val="28"/>
          <w:szCs w:val="28"/>
        </w:rPr>
        <w:t>kariérový</w:t>
      </w:r>
      <w:proofErr w:type="spellEnd"/>
      <w:r w:rsidRPr="004C668C">
        <w:rPr>
          <w:rFonts w:asciiTheme="minorHAnsi" w:hAnsiTheme="minorHAnsi" w:cstheme="minorHAnsi"/>
          <w:sz w:val="28"/>
          <w:szCs w:val="28"/>
        </w:rPr>
        <w:t xml:space="preserve"> poradca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d) uvádzajúci pedagogický zamestnanec,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>e) vedúci predmetovej komisie, vedúci metodického združenia,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 f) koordinátor informatizácie, </w:t>
      </w:r>
    </w:p>
    <w:p w:rsidR="006C31F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g) iný zamestnanec vykonávajúci špecializované činnosti určené riaditeľom </w:t>
      </w:r>
      <w:r w:rsidR="006C31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668C" w:rsidRPr="004C668C" w:rsidRDefault="006C31F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školy, teda v ZŠ  to môžu byť nasledovné </w:t>
      </w:r>
      <w:proofErr w:type="spellStart"/>
      <w:r w:rsidR="004C668C" w:rsidRPr="004C668C">
        <w:rPr>
          <w:rFonts w:asciiTheme="minorHAnsi" w:hAnsiTheme="minorHAnsi" w:cstheme="minorHAnsi"/>
          <w:sz w:val="28"/>
          <w:szCs w:val="28"/>
        </w:rPr>
        <w:t>kariérové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pozície: </w:t>
      </w:r>
    </w:p>
    <w:p w:rsidR="004C668C" w:rsidRPr="004C668C" w:rsidRDefault="006C31F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koordinátor prevencie,</w:t>
      </w:r>
    </w:p>
    <w:p w:rsidR="004C668C" w:rsidRPr="004C668C" w:rsidRDefault="006C31F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koordinátor environmentálnej výchovy,  </w:t>
      </w:r>
    </w:p>
    <w:p w:rsidR="004C668C" w:rsidRPr="004C668C" w:rsidRDefault="006C31F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>koordinátor zdravotnej výchovy,</w:t>
      </w:r>
    </w:p>
    <w:p w:rsidR="004C668C" w:rsidRPr="004C668C" w:rsidRDefault="006C31F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koordinátor výchovy k manželstvu a rodičovstvu,</w:t>
      </w:r>
    </w:p>
    <w:p w:rsidR="004C668C" w:rsidRPr="004C668C" w:rsidRDefault="006C31F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koordinátor činnosti žiackej školskej rady,</w:t>
      </w:r>
    </w:p>
    <w:p w:rsidR="004C668C" w:rsidRPr="004C668C" w:rsidRDefault="006C31F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>koordinátor prác</w:t>
      </w:r>
      <w:r>
        <w:rPr>
          <w:rFonts w:asciiTheme="minorHAnsi" w:hAnsiTheme="minorHAnsi" w:cstheme="minorHAnsi"/>
          <w:sz w:val="28"/>
          <w:szCs w:val="28"/>
        </w:rPr>
        <w:t>e v školskej knižnici.</w:t>
      </w:r>
    </w:p>
    <w:p w:rsid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C4D28" w:rsidRPr="004C668C" w:rsidRDefault="00EC4D28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EC4D28" w:rsidRDefault="004C668C" w:rsidP="00EC4D28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C4D28">
        <w:rPr>
          <w:rFonts w:asciiTheme="minorHAnsi" w:hAnsiTheme="minorHAnsi" w:cstheme="minorHAnsi"/>
          <w:sz w:val="28"/>
          <w:szCs w:val="28"/>
        </w:rPr>
        <w:lastRenderedPageBreak/>
        <w:t xml:space="preserve">Podľa § 33 ods. 10 je odborným zamestnancom špecialistom: </w:t>
      </w:r>
    </w:p>
    <w:p w:rsidR="00EC4D28" w:rsidRPr="00EC4D28" w:rsidRDefault="00EC4D28" w:rsidP="00EC4D28">
      <w:pPr>
        <w:pStyle w:val="Odsekzoznamu"/>
        <w:ind w:left="420"/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a) uvádzajúci odborný zamestnanec, </w:t>
      </w:r>
    </w:p>
    <w:p w:rsidR="00857A31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b) supervízor, </w:t>
      </w:r>
    </w:p>
    <w:p w:rsidR="00857A31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c) iný zamestnanec vykonávajúci špecializované činnosti určené riaditeľom </w:t>
      </w:r>
      <w:r w:rsidR="00857A3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podľa § 32 ods. 3 zákona č. 317/2009 Z. z., teda v ZŠ  to môžu byť nasledovné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="00EC4D28">
        <w:rPr>
          <w:rFonts w:asciiTheme="minorHAnsi" w:hAnsiTheme="minorHAnsi" w:cstheme="minorHAnsi"/>
          <w:sz w:val="28"/>
          <w:szCs w:val="28"/>
        </w:rPr>
        <w:t>karié</w:t>
      </w:r>
      <w:r w:rsidR="004C668C" w:rsidRPr="004C668C">
        <w:rPr>
          <w:rFonts w:asciiTheme="minorHAnsi" w:hAnsiTheme="minorHAnsi" w:cstheme="minorHAnsi"/>
          <w:sz w:val="28"/>
          <w:szCs w:val="28"/>
        </w:rPr>
        <w:t>rové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pozície:  </w:t>
      </w:r>
    </w:p>
    <w:p w:rsidR="004C668C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>koordinátor prevencie,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 </w:t>
      </w:r>
      <w:r w:rsidR="00857A31">
        <w:rPr>
          <w:rFonts w:asciiTheme="minorHAnsi" w:hAnsiTheme="minorHAnsi" w:cstheme="minorHAnsi"/>
          <w:sz w:val="28"/>
          <w:szCs w:val="28"/>
        </w:rPr>
        <w:t xml:space="preserve">   </w:t>
      </w:r>
      <w:r w:rsidRPr="004C668C">
        <w:rPr>
          <w:rFonts w:asciiTheme="minorHAnsi" w:hAnsiTheme="minorHAnsi" w:cstheme="minorHAnsi"/>
          <w:sz w:val="28"/>
          <w:szCs w:val="28"/>
        </w:rPr>
        <w:t>výchovný poradca,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 </w:t>
      </w:r>
      <w:r w:rsidR="00857A31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4C668C">
        <w:rPr>
          <w:rFonts w:asciiTheme="minorHAnsi" w:hAnsiTheme="minorHAnsi" w:cstheme="minorHAnsi"/>
          <w:sz w:val="28"/>
          <w:szCs w:val="28"/>
        </w:rPr>
        <w:t>kariérový</w:t>
      </w:r>
      <w:proofErr w:type="spellEnd"/>
      <w:r w:rsidRPr="004C668C">
        <w:rPr>
          <w:rFonts w:asciiTheme="minorHAnsi" w:hAnsiTheme="minorHAnsi" w:cstheme="minorHAnsi"/>
          <w:sz w:val="28"/>
          <w:szCs w:val="28"/>
        </w:rPr>
        <w:t xml:space="preserve"> poradca.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Činnosť pedagogického a odborného zamestnanca </w:t>
      </w:r>
      <w:r w:rsidR="004C668C" w:rsidRPr="004C668C">
        <w:rPr>
          <w:rFonts w:asciiTheme="minorHAnsi" w:hAnsiTheme="minorHAnsi" w:cstheme="minorHAnsi"/>
          <w:b/>
          <w:sz w:val="28"/>
          <w:szCs w:val="28"/>
        </w:rPr>
        <w:t>špecialistu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môže </w:t>
      </w:r>
    </w:p>
    <w:p w:rsidR="004C668C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>vykonávať ten, kto: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a) spĺňa kvalifikačné predpoklady na výkon pedagogickej/odbornej činnosti,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b) má ukončené adaptačné vzdelávanie.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Výkon špecializovanej činnosti </w:t>
      </w:r>
      <w:r w:rsidR="004C668C" w:rsidRPr="004C668C">
        <w:rPr>
          <w:rFonts w:asciiTheme="minorHAnsi" w:hAnsiTheme="minorHAnsi" w:cstheme="minorHAnsi"/>
          <w:b/>
          <w:sz w:val="28"/>
          <w:szCs w:val="28"/>
        </w:rPr>
        <w:t>triedneho učiteľa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môže vykonávať aj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pedagogický zamestnanec, ktorý nemá ukončené adaptačné vzdelávanie.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Triedny učiteľ v príslušnej triede alebo triedach vyučuje, zodpovedá za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vedenie príslušnej pedagogickej dokumentácie týkajúcej sa dieťaťa alebo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žiaka a triedy, utváranie podmienok na rozvoj pozitívnych sociálnych väzieb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medzi žiakmi navzájom, medzi žiakmi a zamestnancami školy; spolupracuje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so zákonnými zástupcami a ostatnými pedagogickými a odbornými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zamestnancami školy; poskytuje  žiakom a zákonným zástupcom pedagogické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poradenstvo. Činnosť triedneho učiteľa vykonáva pedagogický zamestnanec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spravidla v jednej triede; v dvoch triedach len v osobitných prípadoch, najmä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ak z odborných alebo organizačných dôvodov nemožno výkonom tejto </w:t>
      </w:r>
    </w:p>
    <w:p w:rsidR="004C668C" w:rsidRPr="004C668C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činnosti poveriť iného pedagogického zamestnanca. </w:t>
      </w:r>
    </w:p>
    <w:p w:rsidR="004C668C" w:rsidRPr="004C668C" w:rsidRDefault="004C668C" w:rsidP="00326A2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</w:t>
      </w:r>
      <w:r w:rsidR="004C668C" w:rsidRPr="004C668C">
        <w:rPr>
          <w:rFonts w:asciiTheme="minorHAnsi" w:hAnsiTheme="minorHAnsi" w:cstheme="minorHAnsi"/>
          <w:b/>
          <w:sz w:val="28"/>
          <w:szCs w:val="28"/>
        </w:rPr>
        <w:t>Výchovný poradca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zabezpečuje a podieľa sa na poskytovaní výchovného </w:t>
      </w:r>
    </w:p>
    <w:p w:rsidR="00857A31" w:rsidRDefault="00857A31" w:rsidP="00326A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poradenstva v oblasti výchovy a vzdelávania podľa osobitného predpisu (Plán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>práce výchovného a </w:t>
      </w:r>
      <w:proofErr w:type="spellStart"/>
      <w:r w:rsidR="004C668C" w:rsidRPr="004C668C">
        <w:rPr>
          <w:rFonts w:asciiTheme="minorHAnsi" w:hAnsiTheme="minorHAnsi" w:cstheme="minorHAnsi"/>
          <w:sz w:val="28"/>
          <w:szCs w:val="28"/>
        </w:rPr>
        <w:t>kariérového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poradenstva) formou informačných,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koordinačných, konzultačných, metodických a iných súvisiacich činností.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Zároveň sprostredkúva odbornú terapeuticko-výchovnú činnosť podľa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potrieb žiaka. Činnosti výchovného poradcu môže vykonávať aj odborný </w:t>
      </w:r>
    </w:p>
    <w:p w:rsidR="004C668C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zamestnanec. </w:t>
      </w:r>
    </w:p>
    <w:p w:rsid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lastRenderedPageBreak/>
        <w:t>6</w:t>
      </w:r>
      <w:r w:rsidR="00857A31">
        <w:rPr>
          <w:rFonts w:asciiTheme="minorHAnsi" w:hAnsiTheme="minorHAnsi" w:cstheme="minorHAnsi"/>
          <w:sz w:val="28"/>
          <w:szCs w:val="28"/>
        </w:rPr>
        <w:t>)</w:t>
      </w:r>
      <w:r w:rsidRPr="004C668C">
        <w:rPr>
          <w:rFonts w:asciiTheme="minorHAnsi" w:hAnsiTheme="minorHAnsi" w:cstheme="minorHAnsi"/>
          <w:sz w:val="28"/>
          <w:szCs w:val="28"/>
        </w:rPr>
        <w:t xml:space="preserve"> </w:t>
      </w:r>
      <w:r w:rsidRPr="004C668C">
        <w:rPr>
          <w:rFonts w:asciiTheme="minorHAnsi" w:hAnsiTheme="minorHAnsi" w:cstheme="minorHAnsi"/>
          <w:b/>
          <w:sz w:val="28"/>
          <w:szCs w:val="28"/>
        </w:rPr>
        <w:t>Uvádzajúci pedagogický zamestnanec</w:t>
      </w:r>
      <w:r w:rsidRPr="004C668C">
        <w:rPr>
          <w:rFonts w:asciiTheme="minorHAnsi" w:hAnsiTheme="minorHAnsi" w:cstheme="minorHAnsi"/>
          <w:sz w:val="28"/>
          <w:szCs w:val="28"/>
        </w:rPr>
        <w:t xml:space="preserve"> koordinuje a zodpovedá za priebeh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adaptačného vzdelávania začínajúceho pedagogického zamestnanca; na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účely ukončenia adaptačného vzdelávania hodnotí mieru osvojenia si </w:t>
      </w:r>
    </w:p>
    <w:p w:rsidR="004C668C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profesijných kompetencií samostatného pedagogického zamestnanca. </w:t>
      </w:r>
    </w:p>
    <w:p w:rsidR="00857A31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>7</w:t>
      </w:r>
      <w:r w:rsidR="00857A31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4C668C">
        <w:rPr>
          <w:rFonts w:asciiTheme="minorHAnsi" w:hAnsiTheme="minorHAnsi" w:cstheme="minorHAnsi"/>
          <w:b/>
          <w:sz w:val="28"/>
          <w:szCs w:val="28"/>
        </w:rPr>
        <w:t>Vedúci metodického združenia, vedúci predmetovej komisie</w:t>
      </w:r>
      <w:r w:rsidRPr="004C668C">
        <w:rPr>
          <w:rFonts w:asciiTheme="minorHAnsi" w:hAnsiTheme="minorHAnsi" w:cstheme="minorHAnsi"/>
          <w:sz w:val="28"/>
          <w:szCs w:val="28"/>
        </w:rPr>
        <w:t xml:space="preserve"> hodnotí </w:t>
      </w:r>
      <w:r w:rsidR="00857A31">
        <w:rPr>
          <w:rFonts w:asciiTheme="minorHAnsi" w:hAnsiTheme="minorHAnsi" w:cstheme="minorHAnsi"/>
          <w:sz w:val="28"/>
          <w:szCs w:val="28"/>
        </w:rPr>
        <w:t xml:space="preserve">                      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a zodpovedá za prípravu pedagogickej dokumentácie podľa osobitného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predpisu v zverenej oblasti plnenia školského vzdelávacieho programu,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podieľa sa na organizovaní rozvoja profesijných kompetencií pedagogických </w:t>
      </w:r>
    </w:p>
    <w:p w:rsidR="00857A31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zamestnancov a vykonáva projektovú, poradenskú a hodnotiacu činnosť </w:t>
      </w:r>
    </w:p>
    <w:p w:rsidR="004C668C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zameranú na kvalitu výchovy a vzdelávania.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7A31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>8</w:t>
      </w:r>
      <w:r w:rsidR="00857A31">
        <w:rPr>
          <w:rFonts w:asciiTheme="minorHAnsi" w:hAnsiTheme="minorHAnsi" w:cstheme="minorHAnsi"/>
          <w:b/>
          <w:sz w:val="28"/>
          <w:szCs w:val="28"/>
        </w:rPr>
        <w:t>)</w:t>
      </w:r>
      <w:r w:rsidRPr="004C668C">
        <w:rPr>
          <w:rFonts w:asciiTheme="minorHAnsi" w:hAnsiTheme="minorHAnsi" w:cstheme="minorHAnsi"/>
          <w:b/>
          <w:sz w:val="28"/>
          <w:szCs w:val="28"/>
        </w:rPr>
        <w:t xml:space="preserve"> Koordinátor informatizácie</w:t>
      </w:r>
      <w:r w:rsidRPr="004C668C">
        <w:rPr>
          <w:rFonts w:asciiTheme="minorHAnsi" w:hAnsiTheme="minorHAnsi" w:cstheme="minorHAnsi"/>
          <w:sz w:val="28"/>
          <w:szCs w:val="28"/>
        </w:rPr>
        <w:t xml:space="preserve"> zabezpečuje poradenstvo v oblasti informatizácie </w:t>
      </w:r>
    </w:p>
    <w:p w:rsidR="00777C70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a koordinuje používanie informačných a komunikačných technológií vo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výchovno-vzdelávacom procese. Môže zabezpečovať aj chod a údržbu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informačného systému, ak zamestnávateľ nemá tieto činnosti zabezpečené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iným spôsobom. Činnosti koordinátora informatizácie môže vykonávať aj iný </w:t>
      </w:r>
    </w:p>
    <w:p w:rsidR="004C668C" w:rsidRPr="004C668C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>zamestnanec určený zamestnávateľom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4C668C" w:rsidP="00857A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Článok 4</w:t>
      </w:r>
    </w:p>
    <w:p w:rsidR="004C668C" w:rsidRPr="004C668C" w:rsidRDefault="004C668C" w:rsidP="00857A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Vedúci pedagogický zamestnanec špecialista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1)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Vedúcim pedagogickým zamestnancom v ZŠ je: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a) riaditeľ školy, </w:t>
      </w:r>
    </w:p>
    <w:p w:rsidR="00777C70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>b) zástupca riaditeľa školy, ktorý je zároveň zástupca štatu</w:t>
      </w:r>
      <w:r w:rsidR="00857A31">
        <w:rPr>
          <w:rFonts w:asciiTheme="minorHAnsi" w:hAnsiTheme="minorHAnsi" w:cstheme="minorHAnsi"/>
          <w:sz w:val="28"/>
          <w:szCs w:val="28"/>
        </w:rPr>
        <w:t xml:space="preserve">tárneho orgánu </w:t>
      </w:r>
    </w:p>
    <w:p w:rsidR="004C668C" w:rsidRDefault="00777C70" w:rsidP="00857A31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857A31">
        <w:rPr>
          <w:rFonts w:asciiTheme="minorHAnsi" w:hAnsiTheme="minorHAnsi" w:cstheme="minorHAnsi"/>
          <w:sz w:val="28"/>
          <w:szCs w:val="28"/>
        </w:rPr>
        <w:t>riaditeľa školy.</w:t>
      </w:r>
    </w:p>
    <w:p w:rsidR="00857A31" w:rsidRPr="00857A31" w:rsidRDefault="00857A31" w:rsidP="00857A3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668C" w:rsidRDefault="00857A31" w:rsidP="00857A31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 xml:space="preserve">2)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Vedúcich pedagogických zamestnancov menuje riaditeľ školy. </w:t>
      </w:r>
    </w:p>
    <w:p w:rsidR="00857A31" w:rsidRPr="00857A31" w:rsidRDefault="00857A31" w:rsidP="00857A3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668C" w:rsidRPr="004C668C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Činnosť vedúceho pedagogického zamestnanca môže vykonávať ten, kto: </w:t>
      </w:r>
    </w:p>
    <w:p w:rsidR="00777C70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a) spĺňa kvalifikačné predpoklady na výkon pedagogickej činnosti podľa zákona </w:t>
      </w:r>
      <w:r w:rsidR="00777C7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668C" w:rsidRPr="004C668C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č. 317/2009 Z. z. v príslušnej kategórii,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b) vykonal prvú atestáciu, </w:t>
      </w:r>
    </w:p>
    <w:p w:rsidR="00777C70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c) najneskôr do troch rokov od ustanovenia do </w:t>
      </w:r>
      <w:proofErr w:type="spellStart"/>
      <w:r w:rsidRPr="004C668C">
        <w:rPr>
          <w:rFonts w:asciiTheme="minorHAnsi" w:hAnsiTheme="minorHAnsi" w:cstheme="minorHAnsi"/>
          <w:sz w:val="28"/>
          <w:szCs w:val="28"/>
        </w:rPr>
        <w:t>kariérovej</w:t>
      </w:r>
      <w:proofErr w:type="spellEnd"/>
      <w:r w:rsidRPr="004C668C">
        <w:rPr>
          <w:rFonts w:asciiTheme="minorHAnsi" w:hAnsiTheme="minorHAnsi" w:cstheme="minorHAnsi"/>
          <w:sz w:val="28"/>
          <w:szCs w:val="28"/>
        </w:rPr>
        <w:t xml:space="preserve"> pozície vedúceho </w:t>
      </w:r>
    </w:p>
    <w:p w:rsidR="004C668C" w:rsidRDefault="00777C70" w:rsidP="00857A31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pedagogického zamestnanca ukončí funkčné vzdelávanie. </w:t>
      </w:r>
    </w:p>
    <w:p w:rsidR="00857A31" w:rsidRPr="00857A31" w:rsidRDefault="00857A31" w:rsidP="00857A3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7C70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Ak vedúci pedagogický zamestnanec nesplní podmienky podľa § 34 ods. 2.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písm. d) a ods. 3 zákona č. 317/2009 Z. z., riaditeľ školy ho odvolá z </w:t>
      </w:r>
      <w:proofErr w:type="spellStart"/>
      <w:r w:rsidR="004C668C" w:rsidRPr="004C668C">
        <w:rPr>
          <w:rFonts w:asciiTheme="minorHAnsi" w:hAnsiTheme="minorHAnsi" w:cstheme="minorHAnsi"/>
          <w:sz w:val="28"/>
          <w:szCs w:val="28"/>
        </w:rPr>
        <w:t>kariérovej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668C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pozície riadiaceho pedagogického zamestnanca.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857A3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57A31" w:rsidRPr="00857A31" w:rsidRDefault="00857A31" w:rsidP="00857A3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7C70" w:rsidRDefault="00857A31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Činnosti a povinnosti vedúceho pedagogického zamestnanca upravuje: – § 82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Zákonníka práce, – § 8 a § 9 zákona č. 552/2003 Z. z. v znení neskorších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predpisov, –   § 5 zákona č. 596/2003 Z. z. v znení neskorších predpisov, –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povinnosti vedúceho pedagogického zamestnanca zadefinované </w:t>
      </w:r>
      <w:r w:rsidR="00857A31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v Organizačnom poriadku ZŠ , – náplň práce jednotlivých zamestnancov na </w:t>
      </w:r>
    </w:p>
    <w:p w:rsidR="004C668C" w:rsidRPr="004C668C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proofErr w:type="spellStart"/>
      <w:r w:rsidR="004C668C" w:rsidRPr="004C668C">
        <w:rPr>
          <w:rFonts w:asciiTheme="minorHAnsi" w:hAnsiTheme="minorHAnsi" w:cstheme="minorHAnsi"/>
          <w:sz w:val="28"/>
          <w:szCs w:val="28"/>
        </w:rPr>
        <w:t>kariérovej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pozícii vedúceho pedagogického zamestnanca školy.</w:t>
      </w:r>
    </w:p>
    <w:p w:rsidR="00777C70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</w:p>
    <w:p w:rsidR="004C668C" w:rsidRPr="004C668C" w:rsidRDefault="004C668C" w:rsidP="00777C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Článok 5</w:t>
      </w:r>
    </w:p>
    <w:p w:rsidR="004C668C" w:rsidRPr="004C668C" w:rsidRDefault="004C668C" w:rsidP="00777C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 xml:space="preserve">Proces schvaľovania štruktúry </w:t>
      </w:r>
      <w:proofErr w:type="spellStart"/>
      <w:r w:rsidRPr="004C668C">
        <w:rPr>
          <w:rFonts w:asciiTheme="minorHAnsi" w:hAnsiTheme="minorHAnsi" w:cstheme="minorHAnsi"/>
          <w:b/>
          <w:sz w:val="28"/>
          <w:szCs w:val="28"/>
        </w:rPr>
        <w:t>kariérových</w:t>
      </w:r>
      <w:proofErr w:type="spellEnd"/>
      <w:r w:rsidRPr="004C668C">
        <w:rPr>
          <w:rFonts w:asciiTheme="minorHAnsi" w:hAnsiTheme="minorHAnsi" w:cstheme="minorHAnsi"/>
          <w:b/>
          <w:sz w:val="28"/>
          <w:szCs w:val="28"/>
        </w:rPr>
        <w:t xml:space="preserve"> pozícií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C668C" w:rsidRPr="004C668C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Štruktúru </w:t>
      </w:r>
      <w:proofErr w:type="spellStart"/>
      <w:r w:rsidR="004C668C" w:rsidRPr="004C668C">
        <w:rPr>
          <w:rFonts w:asciiTheme="minorHAnsi" w:hAnsiTheme="minorHAnsi" w:cstheme="minorHAnsi"/>
          <w:sz w:val="28"/>
          <w:szCs w:val="28"/>
        </w:rPr>
        <w:t>kariérových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pozícií prerokuje riaditeľ ZŠ v pedagogickej rade. </w:t>
      </w:r>
    </w:p>
    <w:p w:rsidR="004C668C" w:rsidRPr="004C668C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Štruktúru </w:t>
      </w:r>
      <w:proofErr w:type="spellStart"/>
      <w:r w:rsidR="004C668C" w:rsidRPr="004C668C">
        <w:rPr>
          <w:rFonts w:asciiTheme="minorHAnsi" w:hAnsiTheme="minorHAnsi" w:cstheme="minorHAnsi"/>
          <w:sz w:val="28"/>
          <w:szCs w:val="28"/>
        </w:rPr>
        <w:t>kariérových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pozícií prerokuje riaditeľ ZŠ so zriaďovateľom.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Zmeny a doplnenia tejto internej smernice prerokúva a navrhuje riaditeľ </w:t>
      </w:r>
    </w:p>
    <w:p w:rsidR="004C668C" w:rsidRPr="004C668C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školy v pedagogickej rade a so zriaďovateľom školy. 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857A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777C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Článok 6</w:t>
      </w:r>
    </w:p>
    <w:p w:rsidR="004C668C" w:rsidRPr="004C668C" w:rsidRDefault="004C668C" w:rsidP="00777C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Záverečné ustanovenia</w:t>
      </w:r>
    </w:p>
    <w:p w:rsidR="004C668C" w:rsidRPr="004C668C" w:rsidRDefault="004C668C" w:rsidP="00857A3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1)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Táto smernica je záväzná pre všetkých pedagogických zamestnancov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</w:p>
    <w:p w:rsidR="004C668C" w:rsidRPr="004C668C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a odborných zamestnancov školy. </w:t>
      </w:r>
    </w:p>
    <w:p w:rsidR="00777C70" w:rsidRPr="00777C70" w:rsidRDefault="004C668C" w:rsidP="00777C70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77C70">
        <w:rPr>
          <w:rFonts w:asciiTheme="minorHAnsi" w:hAnsiTheme="minorHAnsi" w:cstheme="minorHAnsi"/>
          <w:sz w:val="28"/>
          <w:szCs w:val="28"/>
        </w:rPr>
        <w:t xml:space="preserve">So smernicou o štruktúre </w:t>
      </w:r>
      <w:proofErr w:type="spellStart"/>
      <w:r w:rsidRPr="00777C70">
        <w:rPr>
          <w:rFonts w:asciiTheme="minorHAnsi" w:hAnsiTheme="minorHAnsi" w:cstheme="minorHAnsi"/>
          <w:sz w:val="28"/>
          <w:szCs w:val="28"/>
        </w:rPr>
        <w:t>kariérových</w:t>
      </w:r>
      <w:proofErr w:type="spellEnd"/>
      <w:r w:rsidRPr="00777C70">
        <w:rPr>
          <w:rFonts w:asciiTheme="minorHAnsi" w:hAnsiTheme="minorHAnsi" w:cstheme="minorHAnsi"/>
          <w:sz w:val="28"/>
          <w:szCs w:val="28"/>
        </w:rPr>
        <w:t xml:space="preserve"> pozícií musia byť oboznámení všetci </w:t>
      </w:r>
    </w:p>
    <w:p w:rsidR="004C668C" w:rsidRPr="00777C70" w:rsidRDefault="00777C70" w:rsidP="00777C70">
      <w:pPr>
        <w:ind w:left="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777C70">
        <w:rPr>
          <w:rFonts w:asciiTheme="minorHAnsi" w:hAnsiTheme="minorHAnsi" w:cstheme="minorHAnsi"/>
          <w:sz w:val="28"/>
          <w:szCs w:val="28"/>
        </w:rPr>
        <w:t xml:space="preserve">pedagogickí a odborní zamestnanci školy. </w:t>
      </w:r>
    </w:p>
    <w:p w:rsidR="004C668C" w:rsidRPr="004C668C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Táto smernica je zverejnená  v zborovni školy. </w:t>
      </w:r>
    </w:p>
    <w:p w:rsidR="00777C70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4)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 Smernica o určení </w:t>
      </w:r>
      <w:proofErr w:type="spellStart"/>
      <w:r w:rsidR="004C668C" w:rsidRPr="004C668C">
        <w:rPr>
          <w:rFonts w:asciiTheme="minorHAnsi" w:hAnsiTheme="minorHAnsi" w:cstheme="minorHAnsi"/>
          <w:sz w:val="28"/>
          <w:szCs w:val="28"/>
        </w:rPr>
        <w:t>kariérových</w:t>
      </w:r>
      <w:proofErr w:type="spellEnd"/>
      <w:r w:rsidR="004C668C" w:rsidRPr="004C668C">
        <w:rPr>
          <w:rFonts w:asciiTheme="minorHAnsi" w:hAnsiTheme="minorHAnsi" w:cstheme="minorHAnsi"/>
          <w:sz w:val="28"/>
          <w:szCs w:val="28"/>
        </w:rPr>
        <w:t xml:space="preserve"> pozícií pedagogických zamestnancov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</w:p>
    <w:p w:rsidR="00EC4D28" w:rsidRDefault="00777C70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4C668C" w:rsidRPr="004C668C">
        <w:rPr>
          <w:rFonts w:asciiTheme="minorHAnsi" w:hAnsiTheme="minorHAnsi" w:cstheme="minorHAnsi"/>
          <w:sz w:val="28"/>
          <w:szCs w:val="28"/>
        </w:rPr>
        <w:t>a odborný</w:t>
      </w:r>
      <w:r>
        <w:rPr>
          <w:rFonts w:asciiTheme="minorHAnsi" w:hAnsiTheme="minorHAnsi" w:cstheme="minorHAnsi"/>
          <w:sz w:val="28"/>
          <w:szCs w:val="28"/>
        </w:rPr>
        <w:t>ch zamestnancov Základnej školy</w:t>
      </w:r>
      <w:r w:rsidR="00EC4D28">
        <w:rPr>
          <w:rFonts w:asciiTheme="minorHAnsi" w:hAnsiTheme="minorHAnsi" w:cstheme="minorHAnsi"/>
          <w:sz w:val="28"/>
          <w:szCs w:val="28"/>
        </w:rPr>
        <w:t xml:space="preserve"> s materskou školou, Žbince 145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C4D28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4C668C" w:rsidRPr="004C668C" w:rsidRDefault="00EC4D28" w:rsidP="00857A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nadobúda </w:t>
      </w:r>
      <w:r w:rsidR="00777C70">
        <w:rPr>
          <w:rFonts w:asciiTheme="minorHAnsi" w:hAnsiTheme="minorHAnsi" w:cstheme="minorHAnsi"/>
          <w:sz w:val="28"/>
          <w:szCs w:val="28"/>
        </w:rPr>
        <w:t xml:space="preserve"> </w:t>
      </w:r>
      <w:r w:rsidR="004C668C" w:rsidRPr="004C668C">
        <w:rPr>
          <w:rFonts w:asciiTheme="minorHAnsi" w:hAnsiTheme="minorHAnsi" w:cstheme="minorHAnsi"/>
          <w:sz w:val="28"/>
          <w:szCs w:val="28"/>
        </w:rPr>
        <w:t xml:space="preserve">účinnosť dňa </w:t>
      </w:r>
      <w:r w:rsidR="00777C70">
        <w:rPr>
          <w:rFonts w:asciiTheme="minorHAnsi" w:hAnsiTheme="minorHAnsi" w:cstheme="minorHAnsi"/>
          <w:sz w:val="28"/>
          <w:szCs w:val="28"/>
        </w:rPr>
        <w:t>01</w:t>
      </w:r>
      <w:r w:rsidR="004C668C" w:rsidRPr="004C668C">
        <w:rPr>
          <w:rFonts w:asciiTheme="minorHAnsi" w:hAnsiTheme="minorHAnsi" w:cstheme="minorHAnsi"/>
          <w:sz w:val="28"/>
          <w:szCs w:val="28"/>
        </w:rPr>
        <w:t>. 10. 2016.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</w:t>
      </w:r>
      <w:r w:rsidR="00EC4D28">
        <w:rPr>
          <w:rFonts w:asciiTheme="minorHAnsi" w:hAnsiTheme="minorHAnsi" w:cstheme="minorHAnsi"/>
          <w:sz w:val="28"/>
          <w:szCs w:val="28"/>
        </w:rPr>
        <w:t>Mgr. Mária Ivanová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</w:t>
      </w:r>
      <w:r w:rsidR="00EC4D28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4C668C">
        <w:rPr>
          <w:rFonts w:asciiTheme="minorHAnsi" w:hAnsiTheme="minorHAnsi" w:cstheme="minorHAnsi"/>
          <w:sz w:val="28"/>
          <w:szCs w:val="28"/>
        </w:rPr>
        <w:t xml:space="preserve"> riaditeľ</w:t>
      </w:r>
      <w:r w:rsidR="00777C70">
        <w:rPr>
          <w:rFonts w:asciiTheme="minorHAnsi" w:hAnsiTheme="minorHAnsi" w:cstheme="minorHAnsi"/>
          <w:sz w:val="28"/>
          <w:szCs w:val="28"/>
        </w:rPr>
        <w:t>ka</w:t>
      </w:r>
      <w:r w:rsidRPr="004C668C">
        <w:rPr>
          <w:rFonts w:asciiTheme="minorHAnsi" w:hAnsiTheme="minorHAnsi" w:cstheme="minorHAnsi"/>
          <w:sz w:val="28"/>
          <w:szCs w:val="28"/>
        </w:rPr>
        <w:t xml:space="preserve"> školy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777C70" w:rsidRDefault="004C668C" w:rsidP="004C668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77C70">
        <w:rPr>
          <w:rFonts w:asciiTheme="minorHAnsi" w:hAnsiTheme="minorHAnsi" w:cstheme="minorHAnsi"/>
          <w:b/>
          <w:sz w:val="28"/>
          <w:szCs w:val="28"/>
          <w:u w:val="single"/>
        </w:rPr>
        <w:t xml:space="preserve">Prílohy </w:t>
      </w:r>
    </w:p>
    <w:p w:rsidR="00777C70" w:rsidRPr="004C668C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Príloha č. 1 Poverenie </w:t>
      </w:r>
      <w:proofErr w:type="spellStart"/>
      <w:r w:rsidRPr="004C668C">
        <w:rPr>
          <w:rFonts w:asciiTheme="minorHAnsi" w:hAnsiTheme="minorHAnsi" w:cstheme="minorHAnsi"/>
          <w:sz w:val="28"/>
          <w:szCs w:val="28"/>
        </w:rPr>
        <w:t>kariérovými</w:t>
      </w:r>
      <w:proofErr w:type="spellEnd"/>
      <w:r w:rsidRPr="004C668C">
        <w:rPr>
          <w:rFonts w:asciiTheme="minorHAnsi" w:hAnsiTheme="minorHAnsi" w:cstheme="minorHAnsi"/>
          <w:sz w:val="28"/>
          <w:szCs w:val="28"/>
        </w:rPr>
        <w:t xml:space="preserve"> pozíciami v školskom roku 2016/2017 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Príloha č. 2 Štruktúra </w:t>
      </w:r>
      <w:proofErr w:type="spellStart"/>
      <w:r w:rsidRPr="004C668C">
        <w:rPr>
          <w:rFonts w:asciiTheme="minorHAnsi" w:hAnsiTheme="minorHAnsi" w:cstheme="minorHAnsi"/>
          <w:sz w:val="28"/>
          <w:szCs w:val="28"/>
        </w:rPr>
        <w:t>kariérových</w:t>
      </w:r>
      <w:proofErr w:type="spellEnd"/>
      <w:r w:rsidRPr="004C668C">
        <w:rPr>
          <w:rFonts w:asciiTheme="minorHAnsi" w:hAnsiTheme="minorHAnsi" w:cstheme="minorHAnsi"/>
          <w:sz w:val="28"/>
          <w:szCs w:val="28"/>
        </w:rPr>
        <w:t xml:space="preserve"> pozícií podľa § 32 ods. 3 zákona č. 317/2009 Z. z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777C70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777C70" w:rsidRPr="004C668C" w:rsidRDefault="00777C70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 xml:space="preserve">Príloha č.1   Poverenie </w:t>
      </w:r>
      <w:proofErr w:type="spellStart"/>
      <w:r w:rsidRPr="004C668C">
        <w:rPr>
          <w:rFonts w:asciiTheme="minorHAnsi" w:hAnsiTheme="minorHAnsi" w:cstheme="minorHAnsi"/>
          <w:b/>
          <w:sz w:val="28"/>
          <w:szCs w:val="28"/>
        </w:rPr>
        <w:t>kariérovými</w:t>
      </w:r>
      <w:proofErr w:type="spellEnd"/>
      <w:r w:rsidRPr="004C668C">
        <w:rPr>
          <w:rFonts w:asciiTheme="minorHAnsi" w:hAnsiTheme="minorHAnsi" w:cstheme="minorHAnsi"/>
          <w:b/>
          <w:sz w:val="28"/>
          <w:szCs w:val="28"/>
        </w:rPr>
        <w:t xml:space="preserve"> pozíciami v školskom roku 2016/2017 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C668C">
        <w:rPr>
          <w:rFonts w:asciiTheme="minorHAnsi" w:hAnsiTheme="minorHAnsi" w:cstheme="minorHAnsi"/>
          <w:b/>
          <w:sz w:val="28"/>
          <w:szCs w:val="28"/>
        </w:rPr>
        <w:t>Kariérové</w:t>
      </w:r>
      <w:proofErr w:type="spellEnd"/>
      <w:r w:rsidRPr="004C668C">
        <w:rPr>
          <w:rFonts w:asciiTheme="minorHAnsi" w:hAnsiTheme="minorHAnsi" w:cstheme="minorHAnsi"/>
          <w:b/>
          <w:sz w:val="28"/>
          <w:szCs w:val="28"/>
        </w:rPr>
        <w:t xml:space="preserve"> pozície vedúcich pedagogických zamestnancov</w:t>
      </w:r>
    </w:p>
    <w:p w:rsidR="004C668C" w:rsidRPr="004C668C" w:rsidRDefault="004C668C" w:rsidP="004C668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500"/>
      </w:tblGrid>
      <w:tr w:rsidR="004C668C" w:rsidRPr="004C668C" w:rsidTr="006965D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Pozícia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Meno špecialistu</w:t>
            </w:r>
          </w:p>
        </w:tc>
      </w:tr>
      <w:tr w:rsidR="004C668C" w:rsidRPr="004C668C" w:rsidTr="006965D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Riaditeľ školy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Mgr. Mária Ivanová</w:t>
            </w:r>
          </w:p>
        </w:tc>
      </w:tr>
      <w:tr w:rsidR="004C668C" w:rsidRPr="004C668C" w:rsidTr="006965D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Zástupca riaditeľa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PaedDr. Marián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Hamadej</w:t>
            </w:r>
            <w:proofErr w:type="spellEnd"/>
          </w:p>
        </w:tc>
      </w:tr>
      <w:tr w:rsidR="00EC4D28" w:rsidRPr="004C668C" w:rsidTr="006965D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Zástupca pre MŠ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Margita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Drožetská</w:t>
            </w:r>
            <w:proofErr w:type="spellEnd"/>
          </w:p>
        </w:tc>
      </w:tr>
    </w:tbl>
    <w:p w:rsidR="004C668C" w:rsidRPr="004C668C" w:rsidRDefault="004C668C" w:rsidP="004C668C">
      <w:pPr>
        <w:ind w:left="1080"/>
        <w:rPr>
          <w:rFonts w:asciiTheme="minorHAnsi" w:hAnsiTheme="minorHAnsi" w:cstheme="minorHAnsi"/>
          <w:sz w:val="28"/>
          <w:szCs w:val="28"/>
        </w:rPr>
      </w:pPr>
    </w:p>
    <w:p w:rsidR="004C668C" w:rsidRDefault="004C668C" w:rsidP="004C668C">
      <w:pPr>
        <w:ind w:left="1080"/>
        <w:rPr>
          <w:rFonts w:asciiTheme="minorHAnsi" w:hAnsiTheme="minorHAnsi" w:cstheme="minorHAnsi"/>
          <w:sz w:val="28"/>
          <w:szCs w:val="28"/>
        </w:rPr>
      </w:pPr>
    </w:p>
    <w:p w:rsidR="004E1FA8" w:rsidRPr="004C668C" w:rsidRDefault="004E1FA8" w:rsidP="004C668C">
      <w:pPr>
        <w:ind w:left="1080"/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C668C">
        <w:rPr>
          <w:rFonts w:asciiTheme="minorHAnsi" w:hAnsiTheme="minorHAnsi" w:cstheme="minorHAnsi"/>
          <w:sz w:val="28"/>
          <w:szCs w:val="28"/>
        </w:rPr>
        <w:t xml:space="preserve"> </w:t>
      </w:r>
      <w:r w:rsidRPr="004C668C">
        <w:rPr>
          <w:rFonts w:asciiTheme="minorHAnsi" w:hAnsiTheme="minorHAnsi" w:cstheme="minorHAnsi"/>
          <w:b/>
          <w:sz w:val="28"/>
          <w:szCs w:val="28"/>
        </w:rPr>
        <w:t>Pedagogický zamestnanec špecialista – triedny učiteľ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46"/>
        <w:gridCol w:w="749"/>
        <w:gridCol w:w="3573"/>
      </w:tblGrid>
      <w:tr w:rsidR="004C668C" w:rsidRPr="004C668C" w:rsidTr="004E1F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5D35B2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EC4D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Mgr.</w:t>
            </w:r>
            <w:r w:rsidR="00B4427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C4D28">
              <w:rPr>
                <w:rFonts w:asciiTheme="minorHAnsi" w:hAnsiTheme="minorHAnsi" w:cstheme="minorHAnsi"/>
                <w:sz w:val="28"/>
                <w:szCs w:val="28"/>
              </w:rPr>
              <w:t xml:space="preserve">Marta </w:t>
            </w:r>
            <w:proofErr w:type="spellStart"/>
            <w:r w:rsidR="00EC4D28">
              <w:rPr>
                <w:rFonts w:asciiTheme="minorHAnsi" w:hAnsiTheme="minorHAnsi" w:cstheme="minorHAnsi"/>
                <w:sz w:val="28"/>
                <w:szCs w:val="28"/>
              </w:rPr>
              <w:t>Kukolosová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668C" w:rsidRPr="004C668C" w:rsidTr="004E1F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5D35B2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Ing. Dana Balogová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668C" w:rsidRPr="004C668C" w:rsidTr="004E1F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5D35B2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Judita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Szuperáková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668C" w:rsidRPr="004C668C" w:rsidTr="004E1F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5D35B2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4427F" w:rsidP="00EC4D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EC4D28">
              <w:rPr>
                <w:rFonts w:asciiTheme="minorHAnsi" w:hAnsiTheme="minorHAnsi" w:cstheme="minorHAnsi"/>
                <w:sz w:val="28"/>
                <w:szCs w:val="28"/>
              </w:rPr>
              <w:t xml:space="preserve">Mária </w:t>
            </w:r>
            <w:proofErr w:type="spellStart"/>
            <w:r w:rsidR="00EC4D28">
              <w:rPr>
                <w:rFonts w:asciiTheme="minorHAnsi" w:hAnsiTheme="minorHAnsi" w:cstheme="minorHAnsi"/>
                <w:sz w:val="28"/>
                <w:szCs w:val="28"/>
              </w:rPr>
              <w:t>Vodhanelová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1FA8" w:rsidRPr="004C668C" w:rsidTr="006965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.A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EC4D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Mgr.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C4D28">
              <w:rPr>
                <w:rFonts w:asciiTheme="minorHAnsi" w:hAnsiTheme="minorHAnsi" w:cstheme="minorHAnsi"/>
                <w:sz w:val="28"/>
                <w:szCs w:val="28"/>
              </w:rPr>
              <w:t>Tatianna</w:t>
            </w:r>
            <w:proofErr w:type="spellEnd"/>
            <w:r w:rsidR="00EC4D2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C4D28">
              <w:rPr>
                <w:rFonts w:asciiTheme="minorHAnsi" w:hAnsiTheme="minorHAnsi" w:cstheme="minorHAnsi"/>
                <w:sz w:val="28"/>
                <w:szCs w:val="28"/>
              </w:rPr>
              <w:t>Hončaruková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4D28" w:rsidRPr="004C668C" w:rsidTr="006965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Default="00EC4D28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5.B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Pr="004C668C" w:rsidRDefault="00EC4D28" w:rsidP="00EC4D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Marie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Hreňová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1FA8" w:rsidRPr="004C668C" w:rsidTr="006965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.A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EC4D28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Anna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Dorčáková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C4D28" w:rsidRPr="004C668C" w:rsidTr="006965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Default="00EC4D28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6.B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Default="00EC4D28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Mgr. Ján Ivan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8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1FA8" w:rsidRPr="004C668C" w:rsidTr="006965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.A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EC4D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Mgr.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C4D28">
              <w:rPr>
                <w:rFonts w:asciiTheme="minorHAnsi" w:hAnsiTheme="minorHAnsi" w:cstheme="minorHAnsi"/>
                <w:sz w:val="28"/>
                <w:szCs w:val="28"/>
              </w:rPr>
              <w:t xml:space="preserve">Peter </w:t>
            </w:r>
            <w:proofErr w:type="spellStart"/>
            <w:r w:rsidR="00EC4D28">
              <w:rPr>
                <w:rFonts w:asciiTheme="minorHAnsi" w:hAnsiTheme="minorHAnsi" w:cstheme="minorHAnsi"/>
                <w:sz w:val="28"/>
                <w:szCs w:val="28"/>
              </w:rPr>
              <w:t>Vagaský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1FA8" w:rsidRPr="004C668C" w:rsidTr="006965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7.B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EC4D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Ing. </w:t>
            </w:r>
            <w:r w:rsidR="00EC4D28">
              <w:rPr>
                <w:rFonts w:asciiTheme="minorHAnsi" w:hAnsiTheme="minorHAnsi" w:cstheme="minorHAnsi"/>
                <w:sz w:val="28"/>
                <w:szCs w:val="28"/>
              </w:rPr>
              <w:t xml:space="preserve">Mária </w:t>
            </w:r>
            <w:proofErr w:type="spellStart"/>
            <w:r w:rsidR="00EC4D28">
              <w:rPr>
                <w:rFonts w:asciiTheme="minorHAnsi" w:hAnsiTheme="minorHAnsi" w:cstheme="minorHAnsi"/>
                <w:sz w:val="28"/>
                <w:szCs w:val="28"/>
              </w:rPr>
              <w:t>Janičkovičová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1FA8" w:rsidRPr="004C668C" w:rsidTr="006965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5D35B2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8.r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EC4D28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Ing. Marianna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Tanennbaumová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1FA8" w:rsidRPr="004C668C" w:rsidTr="006965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5D35B2" w:rsidP="00F20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9.r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Pr="004C668C" w:rsidRDefault="004E1FA8" w:rsidP="00EC4D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EC4D28">
              <w:rPr>
                <w:rFonts w:asciiTheme="minorHAnsi" w:hAnsiTheme="minorHAnsi" w:cstheme="minorHAnsi"/>
                <w:sz w:val="28"/>
                <w:szCs w:val="28"/>
              </w:rPr>
              <w:t xml:space="preserve">Daniela </w:t>
            </w:r>
            <w:proofErr w:type="spellStart"/>
            <w:r w:rsidR="00EC4D28">
              <w:rPr>
                <w:rFonts w:asciiTheme="minorHAnsi" w:hAnsiTheme="minorHAnsi" w:cstheme="minorHAnsi"/>
                <w:sz w:val="28"/>
                <w:szCs w:val="28"/>
              </w:rPr>
              <w:t>Juríčková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A8" w:rsidRDefault="004E1FA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E1FA8" w:rsidRPr="004C668C" w:rsidRDefault="004E1FA8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C668C">
        <w:rPr>
          <w:rFonts w:asciiTheme="minorHAnsi" w:hAnsiTheme="minorHAnsi" w:cstheme="minorHAnsi"/>
          <w:b/>
          <w:sz w:val="28"/>
          <w:szCs w:val="28"/>
        </w:rPr>
        <w:t>Pedagogický zamestnanec špecialista</w:t>
      </w: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32"/>
      </w:tblGrid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Pozícia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Meno špecialistu</w:t>
            </w:r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Výchovný poradca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EC4D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EC4D28">
              <w:rPr>
                <w:rFonts w:asciiTheme="minorHAnsi" w:hAnsiTheme="minorHAnsi" w:cstheme="minorHAnsi"/>
                <w:sz w:val="28"/>
                <w:szCs w:val="28"/>
              </w:rPr>
              <w:t xml:space="preserve">Anna </w:t>
            </w:r>
            <w:proofErr w:type="spellStart"/>
            <w:r w:rsidR="00EC4D28">
              <w:rPr>
                <w:rFonts w:asciiTheme="minorHAnsi" w:hAnsiTheme="minorHAnsi" w:cstheme="minorHAnsi"/>
                <w:sz w:val="28"/>
                <w:szCs w:val="28"/>
              </w:rPr>
              <w:t>Dorčáková</w:t>
            </w:r>
            <w:proofErr w:type="spellEnd"/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MZ 1.- 4.roč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B4427F" w:rsidP="00EC4D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EC4D28">
              <w:rPr>
                <w:rFonts w:asciiTheme="minorHAnsi" w:hAnsiTheme="minorHAnsi" w:cstheme="minorHAnsi"/>
                <w:sz w:val="28"/>
                <w:szCs w:val="28"/>
              </w:rPr>
              <w:t xml:space="preserve">Mária </w:t>
            </w:r>
            <w:proofErr w:type="spellStart"/>
            <w:r w:rsidR="00EC4D28">
              <w:rPr>
                <w:rFonts w:asciiTheme="minorHAnsi" w:hAnsiTheme="minorHAnsi" w:cstheme="minorHAnsi"/>
                <w:sz w:val="28"/>
                <w:szCs w:val="28"/>
              </w:rPr>
              <w:t>Vodhanelová</w:t>
            </w:r>
            <w:proofErr w:type="spellEnd"/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PK </w:t>
            </w:r>
            <w:r w:rsidR="00B4427F">
              <w:rPr>
                <w:rFonts w:asciiTheme="minorHAnsi" w:hAnsiTheme="minorHAnsi" w:cstheme="minorHAnsi"/>
                <w:sz w:val="28"/>
                <w:szCs w:val="28"/>
              </w:rPr>
              <w:t>SJL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Ing. Mária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Janičkovičová</w:t>
            </w:r>
            <w:proofErr w:type="spellEnd"/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PK </w:t>
            </w:r>
            <w:r w:rsidR="00B4427F">
              <w:rPr>
                <w:rFonts w:asciiTheme="minorHAnsi" w:hAnsiTheme="minorHAnsi" w:cstheme="minorHAnsi"/>
                <w:sz w:val="28"/>
                <w:szCs w:val="28"/>
              </w:rPr>
              <w:t>NEJ, ANJ</w:t>
            </w:r>
            <w:r w:rsidR="005D35B2">
              <w:rPr>
                <w:rFonts w:asciiTheme="minorHAnsi" w:hAnsiTheme="minorHAnsi" w:cstheme="minorHAnsi"/>
                <w:sz w:val="28"/>
                <w:szCs w:val="28"/>
              </w:rPr>
              <w:t>, RUJ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EC4D28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Ing. Marianna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Tanennbaumová</w:t>
            </w:r>
            <w:proofErr w:type="spellEnd"/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326A23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PK THD,TEV, VYV, HUV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326A23" w:rsidP="005566B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5566BA">
              <w:rPr>
                <w:rFonts w:asciiTheme="minorHAnsi" w:hAnsiTheme="minorHAnsi" w:cstheme="minorHAnsi"/>
                <w:sz w:val="28"/>
                <w:szCs w:val="28"/>
              </w:rPr>
              <w:t xml:space="preserve">Anna </w:t>
            </w:r>
            <w:proofErr w:type="spellStart"/>
            <w:r w:rsidR="005566BA">
              <w:rPr>
                <w:rFonts w:asciiTheme="minorHAnsi" w:hAnsiTheme="minorHAnsi" w:cstheme="minorHAnsi"/>
                <w:sz w:val="28"/>
                <w:szCs w:val="28"/>
              </w:rPr>
              <w:t>Dorčáková</w:t>
            </w:r>
            <w:proofErr w:type="spellEnd"/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PK M</w:t>
            </w:r>
            <w:r w:rsidR="00326A23">
              <w:rPr>
                <w:rFonts w:asciiTheme="minorHAnsi" w:hAnsiTheme="minorHAnsi" w:cstheme="minorHAnsi"/>
                <w:sz w:val="28"/>
                <w:szCs w:val="28"/>
              </w:rPr>
              <w:t>AT</w:t>
            </w: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,I</w:t>
            </w:r>
            <w:r w:rsidR="00326A23">
              <w:rPr>
                <w:rFonts w:asciiTheme="minorHAnsi" w:hAnsiTheme="minorHAnsi" w:cstheme="minorHAnsi"/>
                <w:sz w:val="28"/>
                <w:szCs w:val="28"/>
              </w:rPr>
              <w:t>NF, FYZ,CHE, BIO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5566BA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Daniela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Juríčková</w:t>
            </w:r>
            <w:proofErr w:type="spellEnd"/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Koordinátor environmentálnej výchovy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01" w:rsidRPr="004C668C" w:rsidRDefault="005566BA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Mgr. Ján Ivan</w:t>
            </w:r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Koordinátor</w:t>
            </w:r>
            <w:r w:rsidR="003F0D01">
              <w:rPr>
                <w:rFonts w:asciiTheme="minorHAnsi" w:hAnsiTheme="minorHAnsi" w:cstheme="minorHAnsi"/>
                <w:sz w:val="28"/>
                <w:szCs w:val="28"/>
              </w:rPr>
              <w:t>ka</w:t>
            </w: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 prevencie protidrogových</w:t>
            </w:r>
            <w:r w:rsidR="00965461">
              <w:rPr>
                <w:rFonts w:asciiTheme="minorHAnsi" w:hAnsiTheme="minorHAnsi" w:cstheme="minorHAnsi"/>
                <w:sz w:val="28"/>
                <w:szCs w:val="28"/>
              </w:rPr>
              <w:t xml:space="preserve"> závislosti</w:t>
            </w: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A23" w:rsidRPr="004C668C" w:rsidRDefault="00326A23" w:rsidP="005566B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5566BA">
              <w:rPr>
                <w:rFonts w:asciiTheme="minorHAnsi" w:hAnsiTheme="minorHAnsi" w:cstheme="minorHAnsi"/>
                <w:sz w:val="28"/>
                <w:szCs w:val="28"/>
              </w:rPr>
              <w:t xml:space="preserve">Daniela </w:t>
            </w:r>
            <w:proofErr w:type="spellStart"/>
            <w:r w:rsidR="005566BA">
              <w:rPr>
                <w:rFonts w:asciiTheme="minorHAnsi" w:hAnsiTheme="minorHAnsi" w:cstheme="minorHAnsi"/>
                <w:sz w:val="28"/>
                <w:szCs w:val="28"/>
              </w:rPr>
              <w:t>Juríčková</w:t>
            </w:r>
            <w:proofErr w:type="spellEnd"/>
          </w:p>
        </w:tc>
      </w:tr>
      <w:tr w:rsidR="004C668C" w:rsidRPr="004C668C" w:rsidTr="005D35B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965461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Koordinátor mediálnej výchovy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C" w:rsidRPr="004C668C" w:rsidRDefault="00965461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Anna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Dorčáková</w:t>
            </w:r>
            <w:proofErr w:type="spellEnd"/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Koord</w:t>
            </w:r>
            <w:r w:rsidR="00965461">
              <w:rPr>
                <w:rFonts w:asciiTheme="minorHAnsi" w:hAnsiTheme="minorHAnsi" w:cstheme="minorHAnsi"/>
                <w:sz w:val="28"/>
                <w:szCs w:val="28"/>
              </w:rPr>
              <w:t>inátor</w:t>
            </w:r>
            <w:r w:rsidR="003F0D01">
              <w:rPr>
                <w:rFonts w:asciiTheme="minorHAnsi" w:hAnsiTheme="minorHAnsi" w:cstheme="minorHAnsi"/>
                <w:sz w:val="28"/>
                <w:szCs w:val="28"/>
              </w:rPr>
              <w:t xml:space="preserve"> Zelenej školy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01" w:rsidRPr="004C668C" w:rsidRDefault="005566BA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Peter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Vagaský</w:t>
            </w:r>
            <w:proofErr w:type="spellEnd"/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965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Koor</w:t>
            </w:r>
            <w:r w:rsidR="003F0D01">
              <w:rPr>
                <w:rFonts w:asciiTheme="minorHAnsi" w:hAnsiTheme="minorHAnsi" w:cstheme="minorHAnsi"/>
                <w:sz w:val="28"/>
                <w:szCs w:val="28"/>
              </w:rPr>
              <w:t xml:space="preserve">dinátorka </w:t>
            </w:r>
            <w:r w:rsidR="00965461">
              <w:rPr>
                <w:rFonts w:asciiTheme="minorHAnsi" w:hAnsiTheme="minorHAnsi" w:cstheme="minorHAnsi"/>
                <w:sz w:val="28"/>
                <w:szCs w:val="28"/>
              </w:rPr>
              <w:t>globálneho rozvojového vzdelávania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01" w:rsidRPr="004C668C" w:rsidRDefault="00965461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Daniela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Juríčková</w:t>
            </w:r>
            <w:proofErr w:type="spellEnd"/>
          </w:p>
        </w:tc>
      </w:tr>
      <w:tr w:rsidR="004C668C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4C668C" w:rsidP="00965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>Koordinátor</w:t>
            </w:r>
            <w:r w:rsidR="003F0D01">
              <w:rPr>
                <w:rFonts w:asciiTheme="minorHAnsi" w:hAnsiTheme="minorHAnsi" w:cstheme="minorHAnsi"/>
                <w:sz w:val="28"/>
                <w:szCs w:val="28"/>
              </w:rPr>
              <w:t>ka</w:t>
            </w:r>
            <w:r w:rsidRPr="004C668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65461">
              <w:rPr>
                <w:rFonts w:asciiTheme="minorHAnsi" w:hAnsiTheme="minorHAnsi" w:cstheme="minorHAnsi"/>
                <w:sz w:val="28"/>
                <w:szCs w:val="28"/>
              </w:rPr>
              <w:t>zdravého životného štýlu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8C" w:rsidRPr="004C668C" w:rsidRDefault="005D35B2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Tatianna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Hončaruková</w:t>
            </w:r>
            <w:proofErr w:type="spellEnd"/>
          </w:p>
        </w:tc>
      </w:tr>
      <w:tr w:rsidR="003F0D01" w:rsidRPr="004C668C" w:rsidTr="006965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01" w:rsidRPr="004C668C" w:rsidRDefault="003F0D01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Koordinátorka finančnej gramotnosti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01" w:rsidRPr="004C668C" w:rsidRDefault="005566BA" w:rsidP="006965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Ing. Mária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Janičkovičová</w:t>
            </w:r>
            <w:proofErr w:type="spellEnd"/>
          </w:p>
        </w:tc>
      </w:tr>
    </w:tbl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</w:p>
    <w:p w:rsidR="004C668C" w:rsidRPr="004C668C" w:rsidRDefault="004C668C" w:rsidP="004C668C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4C668C" w:rsidRPr="004C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871"/>
    <w:multiLevelType w:val="hybridMultilevel"/>
    <w:tmpl w:val="59A8D65A"/>
    <w:lvl w:ilvl="0" w:tplc="51CA4B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C47137"/>
    <w:multiLevelType w:val="hybridMultilevel"/>
    <w:tmpl w:val="10A265E4"/>
    <w:lvl w:ilvl="0" w:tplc="44AA87E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8C"/>
    <w:rsid w:val="001F176C"/>
    <w:rsid w:val="00326A23"/>
    <w:rsid w:val="003C020E"/>
    <w:rsid w:val="003F0D01"/>
    <w:rsid w:val="004C668C"/>
    <w:rsid w:val="004E1FA8"/>
    <w:rsid w:val="005566BA"/>
    <w:rsid w:val="005D35B2"/>
    <w:rsid w:val="006C31FC"/>
    <w:rsid w:val="00777C70"/>
    <w:rsid w:val="00830DCB"/>
    <w:rsid w:val="00857A31"/>
    <w:rsid w:val="008A0726"/>
    <w:rsid w:val="00965461"/>
    <w:rsid w:val="00B4427F"/>
    <w:rsid w:val="00BB1353"/>
    <w:rsid w:val="00BC7075"/>
    <w:rsid w:val="00DF081F"/>
    <w:rsid w:val="00E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869"/>
  <w15:docId w15:val="{F608A5E5-0060-4C5D-8D33-835D6AF0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68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6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6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8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Riaditelka</cp:lastModifiedBy>
  <cp:revision>9</cp:revision>
  <dcterms:created xsi:type="dcterms:W3CDTF">2016-12-02T12:33:00Z</dcterms:created>
  <dcterms:modified xsi:type="dcterms:W3CDTF">2016-12-06T09:11:00Z</dcterms:modified>
</cp:coreProperties>
</file>